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29" w:rsidRDefault="00DA7529">
      <w:pPr>
        <w:jc w:val="center"/>
        <w:rPr>
          <w:rFonts w:ascii="Arial Narrow" w:hAnsi="Arial Narrow"/>
          <w:b/>
          <w:sz w:val="28"/>
          <w:szCs w:val="28"/>
        </w:rPr>
      </w:pPr>
    </w:p>
    <w:p w:rsidR="00DA7529" w:rsidRDefault="006643B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ZESTAW PODRĘCZNIKÓW i ZESZYTÓW ĆWICZEŃ</w:t>
      </w:r>
    </w:p>
    <w:p w:rsidR="00DA7529" w:rsidRDefault="006643B9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 ROK SZKOLNY </w:t>
      </w:r>
      <w:r>
        <w:rPr>
          <w:rFonts w:ascii="Arial Narrow" w:hAnsi="Arial Narrow"/>
          <w:b/>
          <w:color w:val="C00000"/>
          <w:sz w:val="28"/>
          <w:szCs w:val="28"/>
        </w:rPr>
        <w:t>2023/2024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color w:val="C00000"/>
          <w:sz w:val="28"/>
          <w:szCs w:val="28"/>
        </w:rPr>
        <w:t>KLASA VIII</w:t>
      </w:r>
    </w:p>
    <w:p w:rsidR="00DA7529" w:rsidRDefault="00DA7529">
      <w:pPr>
        <w:jc w:val="center"/>
        <w:rPr>
          <w:rFonts w:ascii="Arial Narrow" w:hAnsi="Arial Narrow"/>
          <w:b/>
          <w:sz w:val="12"/>
          <w:szCs w:val="24"/>
        </w:rPr>
      </w:pPr>
    </w:p>
    <w:tbl>
      <w:tblPr>
        <w:tblStyle w:val="Tabela-Siatka"/>
        <w:tblW w:w="15194" w:type="dxa"/>
        <w:tblLayout w:type="fixed"/>
        <w:tblLook w:val="04A0" w:firstRow="1" w:lastRow="0" w:firstColumn="1" w:lastColumn="0" w:noHBand="0" w:noVBand="1"/>
      </w:tblPr>
      <w:tblGrid>
        <w:gridCol w:w="735"/>
        <w:gridCol w:w="2551"/>
        <w:gridCol w:w="5953"/>
        <w:gridCol w:w="3686"/>
        <w:gridCol w:w="2269"/>
      </w:tblGrid>
      <w:tr w:rsidR="00DA7529">
        <w:trPr>
          <w:trHeight w:val="651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Nazwa podręcznika</w:t>
            </w:r>
          </w:p>
        </w:tc>
        <w:tc>
          <w:tcPr>
            <w:tcW w:w="3686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Autor podręcznika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Wydawnictwo</w:t>
            </w:r>
          </w:p>
        </w:tc>
      </w:tr>
      <w:tr w:rsidR="00DA7529">
        <w:trPr>
          <w:trHeight w:val="567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JĘZYK POLSKI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NOWE Słowa na start!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języka polskiego dla klasy ósmej szkoły podstawowej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  <w:t xml:space="preserve">NOWE Słowa na start!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Zeszyt ćwiczeń do języka polskiego dla klasy ósmej szkoły podstawowej</w:t>
            </w:r>
          </w:p>
        </w:tc>
        <w:tc>
          <w:tcPr>
            <w:tcW w:w="3686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J. Kościerzyńska, M. Chmiel, M. Szulc, A.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Gorzałczyńska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>-Mróz</w:t>
            </w:r>
          </w:p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J. Kuchta, J. Kościerzyńska, M. </w:t>
            </w:r>
            <w:proofErr w:type="spellStart"/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69" w:type="dxa"/>
            <w:vAlign w:val="center"/>
          </w:tcPr>
          <w:p w:rsidR="00DA7529" w:rsidRDefault="00DA752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  <w:p w:rsidR="00DA7529" w:rsidRDefault="00DA752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529">
        <w:trPr>
          <w:trHeight w:val="85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hd w:val="clear" w:color="auto" w:fill="FFFFFF"/>
              <w:spacing w:line="240" w:lineRule="auto"/>
              <w:outlineLvl w:val="0"/>
              <w:rPr>
                <w:rStyle w:val="normaltextrun"/>
                <w:rFonts w:ascii="Arial Narrow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Język angielski. Repetytorium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dla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szkoły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podstawowej 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-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część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2  </w:t>
            </w:r>
            <w:r>
              <w:rPr>
                <w:rStyle w:val="spellingerror"/>
                <w:rFonts w:ascii="Arial Narrow" w:eastAsia="Calibri" w:hAnsi="Arial Narrow"/>
                <w:color w:val="222222"/>
                <w:sz w:val="24"/>
                <w:szCs w:val="24"/>
                <w:shd w:val="clear" w:color="auto" w:fill="FFFFFF"/>
              </w:rPr>
              <w:t>Książka</w:t>
            </w:r>
            <w:r>
              <w:rPr>
                <w:rStyle w:val="normaltextrun"/>
                <w:rFonts w:ascii="Arial Narrow" w:eastAsia="Calibri" w:hAnsi="Arial Narrow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color w:val="222222"/>
                <w:sz w:val="24"/>
                <w:szCs w:val="24"/>
                <w:shd w:val="clear" w:color="auto" w:fill="FFFFFF"/>
              </w:rPr>
              <w:t>ucznia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DA7529" w:rsidRDefault="006643B9">
            <w:pPr>
              <w:widowControl w:val="0"/>
              <w:shd w:val="clear" w:color="auto" w:fill="FFFFFF"/>
              <w:spacing w:line="240" w:lineRule="auto"/>
              <w:outlineLvl w:val="0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spellingerror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Język angielski. Repetytorium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dla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szkoły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podstawowej 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- </w:t>
            </w:r>
            <w:r>
              <w:rPr>
                <w:rStyle w:val="spellingerror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>część</w:t>
            </w:r>
            <w:r>
              <w:rPr>
                <w:rStyle w:val="normaltextrun"/>
                <w:rFonts w:ascii="Arial Narrow" w:eastAsia="Calibri" w:hAnsi="Arial Narrow"/>
                <w:b/>
                <w:bCs/>
                <w:color w:val="002060"/>
                <w:sz w:val="24"/>
                <w:szCs w:val="24"/>
                <w:shd w:val="clear" w:color="auto" w:fill="FFFFFF"/>
              </w:rPr>
              <w:t xml:space="preserve"> 2  </w:t>
            </w:r>
            <w:r>
              <w:rPr>
                <w:rStyle w:val="spellingerror"/>
                <w:rFonts w:ascii="Arial Narrow" w:eastAsia="Calibri" w:hAnsi="Arial Narrow"/>
                <w:color w:val="002060"/>
                <w:sz w:val="24"/>
                <w:szCs w:val="24"/>
                <w:shd w:val="clear" w:color="auto" w:fill="FFFFFF"/>
              </w:rPr>
              <w:t>Zeszyt</w:t>
            </w:r>
            <w:r>
              <w:rPr>
                <w:rStyle w:val="normaltextrun"/>
                <w:rFonts w:ascii="Arial Narrow" w:eastAsia="Calibri" w:hAnsi="Arial Narrow"/>
                <w:color w:val="00206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pellingerror"/>
                <w:rFonts w:ascii="Arial Narrow" w:eastAsia="Calibri" w:hAnsi="Arial Narrow"/>
                <w:color w:val="002060"/>
                <w:sz w:val="24"/>
                <w:szCs w:val="24"/>
                <w:shd w:val="clear" w:color="auto" w:fill="FFFFFF"/>
              </w:rPr>
              <w:t>ćwiczeń</w:t>
            </w:r>
          </w:p>
        </w:tc>
        <w:tc>
          <w:tcPr>
            <w:tcW w:w="3686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A. Tkacz, A.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Bandis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, A. Lewicka, R. 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Cowen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, R. Ranus</w:t>
            </w:r>
          </w:p>
          <w:p w:rsidR="00DA7529" w:rsidRDefault="00DA7529">
            <w:pPr>
              <w:widowControl w:val="0"/>
              <w:spacing w:line="240" w:lineRule="auto"/>
              <w:rPr>
                <w:rStyle w:val="normaltextrun"/>
                <w:rFonts w:ascii="Arial Narrow" w:hAnsi="Arial Narrow"/>
                <w:color w:val="002060"/>
                <w:sz w:val="24"/>
                <w:szCs w:val="24"/>
                <w:shd w:val="clear" w:color="auto" w:fill="FFFFFF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Style w:val="normaltextrun"/>
                <w:rFonts w:ascii="Arial Narrow" w:eastAsia="Calibri" w:hAnsi="Arial Narrow"/>
                <w:color w:val="002060"/>
                <w:sz w:val="24"/>
                <w:szCs w:val="24"/>
                <w:shd w:val="clear" w:color="auto" w:fill="FFFFFF"/>
              </w:rPr>
              <w:t>A. Lewicka, A.</w:t>
            </w:r>
            <w:r>
              <w:rPr>
                <w:rStyle w:val="normaltextrun"/>
                <w:rFonts w:ascii="Arial" w:eastAsia="Calibri" w:hAnsi="Arial" w:cs="Arial"/>
                <w:color w:val="002060"/>
                <w:sz w:val="24"/>
                <w:szCs w:val="24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eastAsia="Calibri" w:hAnsi="Arial Narrow"/>
                <w:color w:val="002060"/>
                <w:sz w:val="24"/>
                <w:szCs w:val="24"/>
                <w:shd w:val="clear" w:color="auto" w:fill="FFFFFF"/>
              </w:rPr>
              <w:t>Tkacz, A. Rzeźnik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Pearson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JĘZYK NIEMIECKI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pStyle w:val="paragraph"/>
              <w:widowControl w:val="0"/>
              <w:shd w:val="clear" w:color="auto" w:fill="FFFFFF"/>
              <w:spacing w:beforeAutospacing="0" w:afterAutospacing="0"/>
              <w:textAlignment w:val="baseline"/>
              <w:rPr>
                <w:rFonts w:ascii="Arial Narrow" w:hAnsi="Arial Narrow" w:cs="Segoe UI"/>
                <w:b/>
                <w:color w:val="000000" w:themeColor="text1"/>
              </w:rPr>
            </w:pPr>
            <w:proofErr w:type="spellStart"/>
            <w:r>
              <w:rPr>
                <w:rStyle w:val="spellingerror"/>
                <w:rFonts w:ascii="Arial Narrow" w:hAnsi="Arial Narrow" w:cs="Segoe UI"/>
                <w:b/>
                <w:color w:val="000000" w:themeColor="text1"/>
              </w:rPr>
              <w:t>Deutschtour</w:t>
            </w:r>
            <w:proofErr w:type="spellEnd"/>
            <w:r>
              <w:rPr>
                <w:rStyle w:val="normaltextrun"/>
                <w:rFonts w:ascii="Arial Narrow" w:hAnsi="Arial Narrow" w:cs="Segoe UI"/>
                <w:b/>
                <w:color w:val="000000" w:themeColor="text1"/>
              </w:rPr>
              <w:t> FIT</w:t>
            </w:r>
            <w:r>
              <w:rPr>
                <w:rStyle w:val="eop"/>
                <w:rFonts w:ascii="Arial Narrow" w:hAnsi="Arial Narrow" w:cs="Segoe UI"/>
                <w:b/>
                <w:color w:val="000000" w:themeColor="text1"/>
              </w:rPr>
              <w:t> </w:t>
            </w:r>
          </w:p>
          <w:p w:rsidR="00DA7529" w:rsidRDefault="006643B9">
            <w:pPr>
              <w:pStyle w:val="paragraph"/>
              <w:widowControl w:val="0"/>
              <w:shd w:val="clear" w:color="auto" w:fill="FFFFFF"/>
              <w:spacing w:beforeAutospacing="0" w:afterAutospacing="0"/>
              <w:textAlignment w:val="baseline"/>
              <w:rPr>
                <w:rFonts w:ascii="Arial Narrow" w:hAnsi="Arial Narrow" w:cs="Segoe UI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</w:rPr>
              <w:t>Podręcznik do języka niemieckiego dla klasy ósmej szkoły podstawowej</w:t>
            </w:r>
            <w:r>
              <w:rPr>
                <w:rStyle w:val="eop"/>
                <w:rFonts w:ascii="Arial Narrow" w:hAnsi="Arial Narrow" w:cs="Segoe UI"/>
                <w:color w:val="000000"/>
              </w:rPr>
              <w:t> </w:t>
            </w:r>
          </w:p>
        </w:tc>
        <w:tc>
          <w:tcPr>
            <w:tcW w:w="3686" w:type="dxa"/>
            <w:vAlign w:val="center"/>
          </w:tcPr>
          <w:p w:rsidR="00DA7529" w:rsidRDefault="00DA7529">
            <w:pPr>
              <w:widowControl w:val="0"/>
              <w:spacing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4"/>
                <w:szCs w:val="24"/>
              </w:rPr>
              <w:t>E. Kościelniak-Walewska</w:t>
            </w:r>
          </w:p>
          <w:p w:rsidR="00DA7529" w:rsidRDefault="00DA7529">
            <w:pPr>
              <w:widowControl w:val="0"/>
              <w:spacing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HISTORIA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Wczoraj i dziś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historii dla klasy ósmej szkoły podstawowej</w:t>
            </w:r>
          </w:p>
        </w:tc>
        <w:tc>
          <w:tcPr>
            <w:tcW w:w="3686" w:type="dxa"/>
            <w:vAlign w:val="center"/>
          </w:tcPr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R. Śniegocki, A. Zielińska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WIEDZA O SPOŁECZEŃSTWIE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Dziś i jutro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wiedzy o społeczeństwie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dla szkoły podstawowej</w:t>
            </w:r>
          </w:p>
        </w:tc>
        <w:tc>
          <w:tcPr>
            <w:tcW w:w="3686" w:type="dxa"/>
            <w:vAlign w:val="center"/>
          </w:tcPr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I. Janicka, A. Janicki, T. Maćkowski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A. Kucia-Maćkowska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EDUKACJA DLA BEZPIECZEŃSTWA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Żyję i działam bezpiecznie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3686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J. Słoma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416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Planeta Nowa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geografii dla klasy ósmej szkoły podstawowej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  <w:t>Planeta Nowa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Zeszyt ćwiczeń do geografii dla klasy ósmej szkoły podstawowej</w:t>
            </w:r>
          </w:p>
        </w:tc>
        <w:tc>
          <w:tcPr>
            <w:tcW w:w="3686" w:type="dxa"/>
            <w:vAlign w:val="center"/>
          </w:tcPr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T. Rachwał, D. Szczypiński</w:t>
            </w:r>
          </w:p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R. Przybył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964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Puls Życia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biologii dla klasy ósmej szkoły podstawowej</w:t>
            </w:r>
          </w:p>
        </w:tc>
        <w:tc>
          <w:tcPr>
            <w:tcW w:w="3686" w:type="dxa"/>
            <w:vAlign w:val="center"/>
          </w:tcPr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Sągin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Boczarowski</w:t>
            </w:r>
            <w:proofErr w:type="spellEnd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Sęktas</w:t>
            </w:r>
            <w:proofErr w:type="spellEnd"/>
          </w:p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Chemia Nowej Ery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chemii dla klasy ósmej szkoły podstawowej</w:t>
            </w:r>
          </w:p>
        </w:tc>
        <w:tc>
          <w:tcPr>
            <w:tcW w:w="3686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J. Kulawik, T. Kulawik, M. Litwin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Spotkania z fizyką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fizyki dla klasy ósmej szkoły podstawowej</w:t>
            </w:r>
          </w:p>
        </w:tc>
        <w:tc>
          <w:tcPr>
            <w:tcW w:w="3686" w:type="dxa"/>
            <w:vAlign w:val="center"/>
          </w:tcPr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G. Francuz-Ornat, T. Kulawik M. 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Nowotny-Różańska</w:t>
            </w:r>
            <w:proofErr w:type="spellEnd"/>
          </w:p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695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Matematyka z plusem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Podręcznik dla klasy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ósmej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szkoły podstawowej</w:t>
            </w:r>
          </w:p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color w:val="002060"/>
                <w:sz w:val="24"/>
                <w:szCs w:val="24"/>
              </w:rPr>
              <w:t>Matematyka z plusem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 xml:space="preserve">Zeszyt ćwiczeń dla klasy ósmej szkoły podstawowej – 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ćwiczenia podstawowe</w:t>
            </w:r>
          </w:p>
        </w:tc>
        <w:tc>
          <w:tcPr>
            <w:tcW w:w="3686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br/>
              <w:t>praca zbiorowa pod redakcją M. Dobrowolskiej</w:t>
            </w:r>
          </w:p>
          <w:p w:rsidR="00DA7529" w:rsidRDefault="00DA7529">
            <w:pPr>
              <w:widowControl w:val="0"/>
              <w:spacing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  <w:shd w:val="clear" w:color="auto" w:fill="FFFFFF"/>
              </w:rPr>
              <w:t>J. Lechoń</w:t>
            </w:r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GWO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12.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53" w:type="dxa"/>
            <w:vAlign w:val="center"/>
          </w:tcPr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Lubię to! </w:t>
            </w:r>
            <w:r w:rsidR="00830803">
              <w:rPr>
                <w:rFonts w:ascii="Arial Narrow" w:eastAsia="Calibri" w:hAnsi="Arial Narrow"/>
                <w:b/>
                <w:sz w:val="24"/>
                <w:szCs w:val="24"/>
              </w:rPr>
              <w:t>8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informatyki dla klasy ósmej szkoły podstawowej</w:t>
            </w:r>
          </w:p>
        </w:tc>
        <w:tc>
          <w:tcPr>
            <w:tcW w:w="3686" w:type="dxa"/>
            <w:vAlign w:val="center"/>
          </w:tcPr>
          <w:p w:rsidR="00DA7529" w:rsidRDefault="00DA7529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A7529" w:rsidRDefault="006643B9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G. Koba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DA7529">
        <w:trPr>
          <w:trHeight w:val="1020"/>
        </w:trPr>
        <w:tc>
          <w:tcPr>
            <w:tcW w:w="735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13.</w:t>
            </w:r>
          </w:p>
        </w:tc>
        <w:tc>
          <w:tcPr>
            <w:tcW w:w="2551" w:type="dxa"/>
            <w:vAlign w:val="center"/>
          </w:tcPr>
          <w:p w:rsidR="00DA7529" w:rsidRDefault="006643B9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RELIGIA</w:t>
            </w:r>
          </w:p>
        </w:tc>
        <w:tc>
          <w:tcPr>
            <w:tcW w:w="5953" w:type="dxa"/>
            <w:vAlign w:val="center"/>
          </w:tcPr>
          <w:p w:rsidR="00DA7529" w:rsidRPr="00830803" w:rsidRDefault="006643B9">
            <w:pPr>
              <w:widowControl w:val="0"/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30803">
              <w:rPr>
                <w:rFonts w:ascii="Arial Narrow" w:hAnsi="Arial Narrow"/>
                <w:b/>
                <w:bCs/>
                <w:sz w:val="24"/>
                <w:szCs w:val="24"/>
              </w:rPr>
              <w:t>Szczęśliwi, którzy zdobywają świętość</w:t>
            </w:r>
          </w:p>
          <w:p w:rsidR="00DA7529" w:rsidRDefault="006643B9">
            <w:pPr>
              <w:widowControl w:val="0"/>
              <w:spacing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Podręcznik do nauki religii dla klasy ósmej</w:t>
            </w:r>
          </w:p>
        </w:tc>
        <w:tc>
          <w:tcPr>
            <w:tcW w:w="3686" w:type="dxa"/>
            <w:vAlign w:val="center"/>
          </w:tcPr>
          <w:p w:rsidR="00DA7529" w:rsidRPr="00830803" w:rsidRDefault="006643B9">
            <w:pPr>
              <w:widowControl w:val="0"/>
              <w:shd w:val="clear" w:color="auto" w:fill="FFFFFF"/>
              <w:spacing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30803">
              <w:rPr>
                <w:rFonts w:ascii="Arial Narrow" w:hAnsi="Arial Narrow"/>
                <w:bCs/>
                <w:sz w:val="24"/>
                <w:szCs w:val="24"/>
              </w:rPr>
              <w:t xml:space="preserve">ks. K. Mielnicki, E. </w:t>
            </w:r>
            <w:proofErr w:type="spellStart"/>
            <w:r w:rsidRPr="00830803">
              <w:rPr>
                <w:rFonts w:ascii="Arial Narrow" w:hAnsi="Arial Narrow"/>
                <w:bCs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9" w:type="dxa"/>
            <w:vAlign w:val="center"/>
          </w:tcPr>
          <w:p w:rsidR="00DA7529" w:rsidRPr="00830803" w:rsidRDefault="00DA752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DA7529" w:rsidRPr="00830803" w:rsidRDefault="006643B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830803">
              <w:rPr>
                <w:rFonts w:ascii="Arial Narrow" w:hAnsi="Arial Narrow"/>
                <w:bCs/>
                <w:sz w:val="24"/>
                <w:szCs w:val="24"/>
              </w:rPr>
              <w:t>Jedność</w:t>
            </w:r>
          </w:p>
          <w:p w:rsidR="00DA7529" w:rsidRPr="00830803" w:rsidRDefault="00DA7529">
            <w:pPr>
              <w:widowControl w:val="0"/>
              <w:tabs>
                <w:tab w:val="left" w:pos="440"/>
                <w:tab w:val="center" w:pos="1007"/>
              </w:tabs>
              <w:spacing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DA7529" w:rsidRDefault="00DA7529">
      <w:pPr>
        <w:rPr>
          <w:rFonts w:ascii="Arial Narrow" w:hAnsi="Arial Narrow"/>
        </w:rPr>
      </w:pPr>
    </w:p>
    <w:p w:rsidR="00DA7529" w:rsidRDefault="00DA7529">
      <w:pPr>
        <w:pStyle w:val="Akapitzlist"/>
        <w:ind w:left="1080" w:hanging="1222"/>
        <w:rPr>
          <w:rFonts w:ascii="Arial Narrow" w:hAnsi="Arial Narrow"/>
          <w:i/>
        </w:rPr>
      </w:pPr>
    </w:p>
    <w:sectPr w:rsidR="00DA752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29"/>
    <w:rsid w:val="006643B9"/>
    <w:rsid w:val="00830803"/>
    <w:rsid w:val="00D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208"/>
  <w15:docId w15:val="{25245880-6537-4603-85D0-FD7E46A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C9F"/>
    <w:pPr>
      <w:spacing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16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16F1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ormaltextrun">
    <w:name w:val="normaltextrun"/>
    <w:basedOn w:val="Domylnaczcionkaakapitu"/>
    <w:qFormat/>
    <w:rsid w:val="00C06FB3"/>
  </w:style>
  <w:style w:type="character" w:customStyle="1" w:styleId="spellingerror">
    <w:name w:val="spellingerror"/>
    <w:basedOn w:val="Domylnaczcionkaakapitu"/>
    <w:qFormat/>
    <w:rsid w:val="00C06FB3"/>
  </w:style>
  <w:style w:type="character" w:customStyle="1" w:styleId="eop">
    <w:name w:val="eop"/>
    <w:basedOn w:val="Domylnaczcionkaakapitu"/>
    <w:qFormat/>
    <w:rsid w:val="00C06FB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paragraph">
    <w:name w:val="paragraph"/>
    <w:basedOn w:val="Normalny"/>
    <w:qFormat/>
    <w:rsid w:val="00C06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Iwona Bilska</cp:lastModifiedBy>
  <cp:revision>3</cp:revision>
  <dcterms:created xsi:type="dcterms:W3CDTF">2023-06-14T20:00:00Z</dcterms:created>
  <dcterms:modified xsi:type="dcterms:W3CDTF">2023-06-14T21:13:00Z</dcterms:modified>
  <dc:language>pl-PL</dc:language>
</cp:coreProperties>
</file>